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C1081" w14:textId="27C0BC02" w:rsidR="001F0974" w:rsidRDefault="001F0974" w:rsidP="006A4E84">
      <w:pPr>
        <w:widowControl w:val="0"/>
        <w:autoSpaceDE w:val="0"/>
        <w:autoSpaceDN w:val="0"/>
        <w:adjustRightInd w:val="0"/>
        <w:spacing w:after="200" w:line="240" w:lineRule="atLeast"/>
        <w:rPr>
          <w:rFonts w:ascii="Arial" w:hAnsi="Arial" w:cs="Arial"/>
          <w:sz w:val="32"/>
          <w:szCs w:val="32"/>
          <w:lang w:eastAsia="ja-JP"/>
        </w:rPr>
      </w:pPr>
      <w:r>
        <w:rPr>
          <w:rFonts w:ascii="Arial" w:hAnsi="Arial" w:cs="Arial"/>
          <w:sz w:val="32"/>
          <w:szCs w:val="32"/>
          <w:lang w:eastAsia="ja-JP"/>
        </w:rPr>
        <w:t xml:space="preserve">Junior Administration and Human Resources </w:t>
      </w:r>
      <w:r w:rsidR="006C14DF">
        <w:rPr>
          <w:rFonts w:ascii="Arial" w:hAnsi="Arial" w:cs="Arial"/>
          <w:sz w:val="32"/>
          <w:szCs w:val="32"/>
          <w:lang w:eastAsia="ja-JP"/>
        </w:rPr>
        <w:t>Associate</w:t>
      </w:r>
      <w:r w:rsidR="00AE1EA2">
        <w:rPr>
          <w:rFonts w:ascii="Arial" w:hAnsi="Arial" w:cs="Arial"/>
          <w:sz w:val="32"/>
          <w:szCs w:val="32"/>
          <w:lang w:eastAsia="ja-JP"/>
        </w:rPr>
        <w:t xml:space="preserve"> </w:t>
      </w:r>
    </w:p>
    <w:p w14:paraId="2E9B4057" w14:textId="11921CAD" w:rsidR="00AF7C5B" w:rsidRPr="00170FBF" w:rsidRDefault="00AF7C5B" w:rsidP="006A4E84">
      <w:pPr>
        <w:widowControl w:val="0"/>
        <w:autoSpaceDE w:val="0"/>
        <w:autoSpaceDN w:val="0"/>
        <w:adjustRightInd w:val="0"/>
        <w:spacing w:after="200" w:line="240" w:lineRule="atLeast"/>
        <w:rPr>
          <w:rFonts w:ascii="Arial" w:hAnsi="Arial" w:cs="Arial"/>
          <w:sz w:val="32"/>
          <w:szCs w:val="32"/>
          <w:lang w:eastAsia="ja-JP"/>
        </w:rPr>
      </w:pPr>
      <w:r w:rsidRPr="00AF7C5B">
        <w:rPr>
          <w:rFonts w:ascii="Arial" w:hAnsi="Arial" w:cs="Arial"/>
          <w:sz w:val="32"/>
          <w:szCs w:val="32"/>
          <w:lang w:eastAsia="ja-JP"/>
        </w:rPr>
        <w:t>DKT International</w:t>
      </w:r>
    </w:p>
    <w:p w14:paraId="150006E6" w14:textId="77777777"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Job Description</w:t>
      </w:r>
    </w:p>
    <w:p w14:paraId="2B1A86BF" w14:textId="276DB932" w:rsidR="001F0974"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xml:space="preserve">DKT International seeks a </w:t>
      </w:r>
      <w:r w:rsidR="001F0974">
        <w:rPr>
          <w:rFonts w:ascii="Arial" w:hAnsi="Arial" w:cs="Arial"/>
          <w:lang w:eastAsia="ja-JP"/>
        </w:rPr>
        <w:t xml:space="preserve">Junior Administration and Human Resources </w:t>
      </w:r>
      <w:r w:rsidR="006C14DF">
        <w:rPr>
          <w:rFonts w:ascii="Arial" w:hAnsi="Arial" w:cs="Arial"/>
          <w:lang w:eastAsia="ja-JP"/>
        </w:rPr>
        <w:t>Associate</w:t>
      </w:r>
      <w:r w:rsidR="001F0974">
        <w:rPr>
          <w:rFonts w:ascii="Arial" w:hAnsi="Arial" w:cs="Arial"/>
          <w:lang w:eastAsia="ja-JP"/>
        </w:rPr>
        <w:t xml:space="preserve"> to assist in the headquarters of a </w:t>
      </w:r>
      <w:r w:rsidR="0015776A">
        <w:rPr>
          <w:rFonts w:ascii="Arial" w:hAnsi="Arial" w:cs="Arial"/>
          <w:lang w:eastAsia="ja-JP"/>
        </w:rPr>
        <w:t>large, complex, non-profit using social marketing to address public health needs in over twenty developing countries.</w:t>
      </w:r>
      <w:r w:rsidR="005B2FF0">
        <w:rPr>
          <w:rFonts w:ascii="Arial" w:hAnsi="Arial" w:cs="Arial"/>
          <w:lang w:eastAsia="ja-JP"/>
        </w:rPr>
        <w:t xml:space="preserve"> </w:t>
      </w:r>
    </w:p>
    <w:p w14:paraId="057F2909" w14:textId="77777777" w:rsidR="001F0974" w:rsidRDefault="001F0974" w:rsidP="006A4E84">
      <w:pPr>
        <w:widowControl w:val="0"/>
        <w:autoSpaceDE w:val="0"/>
        <w:autoSpaceDN w:val="0"/>
        <w:adjustRightInd w:val="0"/>
        <w:spacing w:line="240" w:lineRule="atLeast"/>
        <w:rPr>
          <w:rFonts w:ascii="Arial" w:hAnsi="Arial" w:cs="Arial"/>
          <w:lang w:eastAsia="ja-JP"/>
        </w:rPr>
      </w:pPr>
    </w:p>
    <w:p w14:paraId="3D156F5C" w14:textId="4252FE44" w:rsidR="00AE1EA2" w:rsidRDefault="0015776A" w:rsidP="006A4E84">
      <w:pPr>
        <w:widowControl w:val="0"/>
        <w:autoSpaceDE w:val="0"/>
        <w:autoSpaceDN w:val="0"/>
        <w:adjustRightInd w:val="0"/>
        <w:spacing w:line="240" w:lineRule="atLeast"/>
        <w:rPr>
          <w:rFonts w:ascii="Arial" w:hAnsi="Arial" w:cs="Arial"/>
          <w:lang w:eastAsia="ja-JP"/>
        </w:rPr>
      </w:pPr>
      <w:r>
        <w:rPr>
          <w:rFonts w:ascii="Arial" w:hAnsi="Arial" w:cs="Arial"/>
          <w:lang w:eastAsia="ja-JP"/>
        </w:rPr>
        <w:t xml:space="preserve">In addition to strong technical skills in </w:t>
      </w:r>
      <w:r w:rsidR="001F0974">
        <w:rPr>
          <w:rFonts w:ascii="Arial" w:hAnsi="Arial" w:cs="Arial"/>
          <w:lang w:eastAsia="ja-JP"/>
        </w:rPr>
        <w:t xml:space="preserve">areas of administration and human resources, </w:t>
      </w:r>
      <w:r>
        <w:rPr>
          <w:rFonts w:ascii="Arial" w:hAnsi="Arial" w:cs="Arial"/>
          <w:lang w:eastAsia="ja-JP"/>
        </w:rPr>
        <w:t xml:space="preserve">the successful </w:t>
      </w:r>
      <w:r w:rsidR="005B2FF0">
        <w:rPr>
          <w:rFonts w:ascii="Arial" w:hAnsi="Arial" w:cs="Arial"/>
          <w:lang w:eastAsia="ja-JP"/>
        </w:rPr>
        <w:t>candidate will demonstrate the ability</w:t>
      </w:r>
      <w:r>
        <w:rPr>
          <w:rFonts w:ascii="Arial" w:hAnsi="Arial" w:cs="Arial"/>
          <w:lang w:eastAsia="ja-JP"/>
        </w:rPr>
        <w:t xml:space="preserve"> to think </w:t>
      </w:r>
      <w:r w:rsidR="001F0974">
        <w:rPr>
          <w:rFonts w:ascii="Arial" w:hAnsi="Arial" w:cs="Arial"/>
          <w:lang w:eastAsia="ja-JP"/>
        </w:rPr>
        <w:t>critically</w:t>
      </w:r>
      <w:r>
        <w:rPr>
          <w:rFonts w:ascii="Arial" w:hAnsi="Arial" w:cs="Arial"/>
          <w:lang w:eastAsia="ja-JP"/>
        </w:rPr>
        <w:t>, anticipate issues</w:t>
      </w:r>
      <w:r w:rsidR="001F0974">
        <w:rPr>
          <w:rFonts w:ascii="Arial" w:hAnsi="Arial" w:cs="Arial"/>
          <w:lang w:eastAsia="ja-JP"/>
        </w:rPr>
        <w:t xml:space="preserve"> and needs of the organization, and write and communicate effectively.  This position will also provide a range of support functions to the Chief Executive </w:t>
      </w:r>
      <w:bookmarkStart w:id="0" w:name="_GoBack"/>
      <w:r w:rsidR="001F0974">
        <w:rPr>
          <w:rFonts w:ascii="Arial" w:hAnsi="Arial" w:cs="Arial"/>
          <w:lang w:eastAsia="ja-JP"/>
        </w:rPr>
        <w:t>Officer</w:t>
      </w:r>
      <w:bookmarkEnd w:id="0"/>
      <w:r w:rsidR="001F0974">
        <w:rPr>
          <w:rFonts w:ascii="Arial" w:hAnsi="Arial" w:cs="Arial"/>
          <w:lang w:eastAsia="ja-JP"/>
        </w:rPr>
        <w:t>.</w:t>
      </w:r>
      <w:r w:rsidR="007A6E35">
        <w:rPr>
          <w:rFonts w:ascii="Arial" w:hAnsi="Arial" w:cs="Arial"/>
          <w:lang w:eastAsia="ja-JP"/>
        </w:rPr>
        <w:t xml:space="preserve">  The </w:t>
      </w:r>
      <w:r w:rsidR="00AE1EA2">
        <w:rPr>
          <w:rFonts w:ascii="Arial" w:hAnsi="Arial" w:cs="Arial"/>
          <w:lang w:eastAsia="ja-JP"/>
        </w:rPr>
        <w:t>positi</w:t>
      </w:r>
      <w:r w:rsidR="00823173">
        <w:rPr>
          <w:rFonts w:ascii="Arial" w:hAnsi="Arial" w:cs="Arial"/>
          <w:lang w:eastAsia="ja-JP"/>
        </w:rPr>
        <w:t>on</w:t>
      </w:r>
      <w:r w:rsidR="007A6E35">
        <w:rPr>
          <w:rFonts w:ascii="Arial" w:hAnsi="Arial" w:cs="Arial"/>
          <w:lang w:eastAsia="ja-JP"/>
        </w:rPr>
        <w:t xml:space="preserve"> </w:t>
      </w:r>
      <w:r w:rsidR="0046221B">
        <w:rPr>
          <w:rFonts w:ascii="Arial" w:hAnsi="Arial" w:cs="Arial"/>
          <w:lang w:eastAsia="ja-JP"/>
        </w:rPr>
        <w:t xml:space="preserve">is based in Washington, DC, </w:t>
      </w:r>
      <w:r w:rsidR="00823173">
        <w:rPr>
          <w:rFonts w:ascii="Arial" w:hAnsi="Arial" w:cs="Arial"/>
          <w:lang w:eastAsia="ja-JP"/>
        </w:rPr>
        <w:t xml:space="preserve">and reports </w:t>
      </w:r>
      <w:r w:rsidR="005E4BC9">
        <w:rPr>
          <w:rFonts w:ascii="Arial" w:hAnsi="Arial" w:cs="Arial"/>
          <w:lang w:eastAsia="ja-JP"/>
        </w:rPr>
        <w:t xml:space="preserve">to the </w:t>
      </w:r>
      <w:r w:rsidR="009A30D6">
        <w:rPr>
          <w:rFonts w:ascii="Arial" w:hAnsi="Arial" w:cs="Arial"/>
          <w:lang w:eastAsia="ja-JP"/>
        </w:rPr>
        <w:t>Office Administrator.</w:t>
      </w:r>
    </w:p>
    <w:p w14:paraId="7A5DF309" w14:textId="77777777" w:rsidR="0015776A" w:rsidRDefault="0015776A" w:rsidP="006A4E84">
      <w:pPr>
        <w:widowControl w:val="0"/>
        <w:autoSpaceDE w:val="0"/>
        <w:autoSpaceDN w:val="0"/>
        <w:adjustRightInd w:val="0"/>
        <w:spacing w:line="240" w:lineRule="atLeast"/>
        <w:rPr>
          <w:rFonts w:ascii="Arial" w:hAnsi="Arial" w:cs="Arial"/>
          <w:lang w:eastAsia="ja-JP"/>
        </w:rPr>
      </w:pPr>
    </w:p>
    <w:p w14:paraId="14C5F66C" w14:textId="57560E64" w:rsidR="007A6E35" w:rsidRDefault="007A6E35" w:rsidP="004E28BD">
      <w:pPr>
        <w:widowControl w:val="0"/>
        <w:autoSpaceDE w:val="0"/>
        <w:autoSpaceDN w:val="0"/>
        <w:adjustRightInd w:val="0"/>
        <w:spacing w:line="240" w:lineRule="atLeast"/>
        <w:rPr>
          <w:rFonts w:ascii="Arial" w:hAnsi="Arial" w:cs="Arial"/>
          <w:lang w:eastAsia="ja-JP"/>
        </w:rPr>
      </w:pPr>
      <w:r>
        <w:rPr>
          <w:rFonts w:ascii="Arial" w:hAnsi="Arial" w:cs="Arial"/>
          <w:lang w:eastAsia="ja-JP"/>
        </w:rPr>
        <w:t>R</w:t>
      </w:r>
      <w:r w:rsidR="00F44BEA" w:rsidRPr="00F44BEA">
        <w:rPr>
          <w:rFonts w:ascii="Arial" w:hAnsi="Arial" w:cs="Arial"/>
          <w:lang w:eastAsia="ja-JP"/>
        </w:rPr>
        <w:t>esponsibilities</w:t>
      </w:r>
      <w:r w:rsidR="004E28BD">
        <w:rPr>
          <w:rFonts w:ascii="Arial" w:hAnsi="Arial" w:cs="Arial"/>
          <w:lang w:eastAsia="ja-JP"/>
        </w:rPr>
        <w:t xml:space="preserve"> include</w:t>
      </w:r>
      <w:r>
        <w:rPr>
          <w:rFonts w:ascii="Arial" w:hAnsi="Arial" w:cs="Arial"/>
          <w:lang w:eastAsia="ja-JP"/>
        </w:rPr>
        <w:t xml:space="preserve"> supporting the smooth administrative functioning of the offices, including working with DKT’s overseas offices, and ensuring that human resource needs are met both for international and national staff.</w:t>
      </w:r>
    </w:p>
    <w:p w14:paraId="3D893FF0" w14:textId="77777777" w:rsidR="007A6E35" w:rsidRDefault="007A6E35" w:rsidP="004E28BD">
      <w:pPr>
        <w:widowControl w:val="0"/>
        <w:autoSpaceDE w:val="0"/>
        <w:autoSpaceDN w:val="0"/>
        <w:adjustRightInd w:val="0"/>
        <w:spacing w:line="240" w:lineRule="atLeast"/>
        <w:rPr>
          <w:rFonts w:ascii="Arial" w:hAnsi="Arial" w:cs="Arial"/>
          <w:lang w:eastAsia="ja-JP"/>
        </w:rPr>
      </w:pPr>
    </w:p>
    <w:p w14:paraId="01419F94" w14:textId="1297D8F8" w:rsidR="00823173" w:rsidRDefault="007A6E35" w:rsidP="004E28BD">
      <w:pPr>
        <w:widowControl w:val="0"/>
        <w:autoSpaceDE w:val="0"/>
        <w:autoSpaceDN w:val="0"/>
        <w:adjustRightInd w:val="0"/>
        <w:spacing w:line="240" w:lineRule="atLeast"/>
        <w:rPr>
          <w:rFonts w:ascii="Arial" w:hAnsi="Arial" w:cs="Arial"/>
          <w:lang w:eastAsia="ja-JP"/>
        </w:rPr>
      </w:pPr>
      <w:r>
        <w:rPr>
          <w:rFonts w:ascii="Arial" w:hAnsi="Arial" w:cs="Arial"/>
          <w:lang w:eastAsia="ja-JP"/>
        </w:rPr>
        <w:t>Specifically, the successful candidate will:</w:t>
      </w:r>
    </w:p>
    <w:p w14:paraId="4D939541" w14:textId="77777777" w:rsidR="00307F36" w:rsidRDefault="00307F36" w:rsidP="004E28BD">
      <w:pPr>
        <w:widowControl w:val="0"/>
        <w:autoSpaceDE w:val="0"/>
        <w:autoSpaceDN w:val="0"/>
        <w:adjustRightInd w:val="0"/>
        <w:spacing w:line="240" w:lineRule="atLeast"/>
        <w:rPr>
          <w:rFonts w:ascii="Arial" w:hAnsi="Arial" w:cs="Arial"/>
          <w:lang w:eastAsia="ja-JP"/>
        </w:rPr>
      </w:pPr>
    </w:p>
    <w:p w14:paraId="666B5BF0" w14:textId="22DD6E5B" w:rsidR="007A6E35" w:rsidRDefault="004E28BD"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Oversee</w:t>
      </w:r>
      <w:r w:rsidR="00307F36">
        <w:rPr>
          <w:rFonts w:ascii="Arial" w:hAnsi="Arial" w:cs="Arial"/>
          <w:lang w:eastAsia="ja-JP"/>
        </w:rPr>
        <w:t>s</w:t>
      </w:r>
      <w:r>
        <w:rPr>
          <w:rFonts w:ascii="Arial" w:hAnsi="Arial" w:cs="Arial"/>
          <w:lang w:eastAsia="ja-JP"/>
        </w:rPr>
        <w:t xml:space="preserve"> </w:t>
      </w:r>
      <w:r w:rsidR="007A6E35">
        <w:rPr>
          <w:rFonts w:ascii="Arial" w:hAnsi="Arial" w:cs="Arial"/>
          <w:lang w:eastAsia="ja-JP"/>
        </w:rPr>
        <w:t xml:space="preserve">human resource functions, including on-boarding for new employees, maintaining and updating employee information, sharing </w:t>
      </w:r>
      <w:r w:rsidR="009A30D6">
        <w:rPr>
          <w:rFonts w:ascii="Arial" w:hAnsi="Arial" w:cs="Arial"/>
          <w:lang w:eastAsia="ja-JP"/>
        </w:rPr>
        <w:t xml:space="preserve">relevant updates, and managing </w:t>
      </w:r>
      <w:r w:rsidR="007A6E35">
        <w:rPr>
          <w:rFonts w:ascii="Arial" w:hAnsi="Arial" w:cs="Arial"/>
          <w:lang w:eastAsia="ja-JP"/>
        </w:rPr>
        <w:t>employee benefits, including insurance.</w:t>
      </w:r>
    </w:p>
    <w:p w14:paraId="3016B160" w14:textId="55594322" w:rsidR="007A6E35" w:rsidRDefault="007A6E35"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Provide secretarial support including entering, formatting, and printing information, organizing and responding to administrative queries and requests, answering the telephone, maintaining equipment and supplies, filing and organizing a range of documents, collecting and mailing correspondence, maintaining/ checking supplies and inventory.</w:t>
      </w:r>
    </w:p>
    <w:p w14:paraId="73BE8F71" w14:textId="1089FF38" w:rsidR="007A6E35" w:rsidRDefault="007A6E35"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Providing administrative support to DKT’s offices and partners, including passport and visa </w:t>
      </w:r>
      <w:r w:rsidR="003611A8">
        <w:rPr>
          <w:rFonts w:ascii="Arial" w:hAnsi="Arial" w:cs="Arial"/>
          <w:lang w:eastAsia="ja-JP"/>
        </w:rPr>
        <w:t>processing, legal documentation, maintaining facilities, records, equipment.  This includes, when needed, planning space allocations, layouts and floor moves, arranging for and supervising building maintenance, involvement in identifying and procuring services and products as needed and requested</w:t>
      </w:r>
    </w:p>
    <w:p w14:paraId="6E7CE972" w14:textId="2E0A5A50" w:rsidR="007A6E35" w:rsidRDefault="007A6E35"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Help ensure that the headquarters office runs smoothly and efficiently, including availability of supplies and processes that are clear and anticipate the needs of office members. </w:t>
      </w:r>
    </w:p>
    <w:p w14:paraId="6C08F0CA" w14:textId="6CDFFCDA" w:rsidR="007A6E35" w:rsidRDefault="003611A8"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Provide a range of support functions to DKT’s President.</w:t>
      </w:r>
    </w:p>
    <w:p w14:paraId="10356E95" w14:textId="0D52F471" w:rsidR="003611A8" w:rsidRDefault="003611A8"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Help maintain and oversee IT consultants, including related to DKT’s website and social media sites.</w:t>
      </w:r>
    </w:p>
    <w:p w14:paraId="4D96AF36" w14:textId="356DF2D6" w:rsidR="007A6E35" w:rsidRDefault="003611A8"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Occasional support to the Finance and Accounting Department for filing, scanning, performing organizational tasks, developing finance tools.</w:t>
      </w:r>
    </w:p>
    <w:p w14:paraId="5156922E" w14:textId="0132D97D" w:rsidR="003611A8" w:rsidRDefault="003611A8"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Help build company morale with events, activities, and staff recognition.</w:t>
      </w:r>
    </w:p>
    <w:p w14:paraId="1910D2A6" w14:textId="5609CEFD" w:rsidR="003611A8" w:rsidRDefault="003611A8"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Other duties as assigned.</w:t>
      </w:r>
    </w:p>
    <w:p w14:paraId="5C1BC7B8" w14:textId="1EC52F56" w:rsidR="00457F9A" w:rsidRDefault="00457F9A">
      <w:pPr>
        <w:rPr>
          <w:rFonts w:ascii="Arial" w:hAnsi="Arial" w:cs="Arial"/>
          <w:lang w:eastAsia="ja-JP"/>
        </w:rPr>
      </w:pPr>
    </w:p>
    <w:p w14:paraId="30C9D38F" w14:textId="77777777" w:rsidR="00F44BEA" w:rsidRPr="00F44BEA" w:rsidRDefault="00F44BEA" w:rsidP="00457F9A">
      <w:pPr>
        <w:rPr>
          <w:rFonts w:ascii="Arial" w:hAnsi="Arial" w:cs="Arial"/>
          <w:lang w:eastAsia="ja-JP"/>
        </w:rPr>
      </w:pPr>
      <w:r w:rsidRPr="00F44BEA">
        <w:rPr>
          <w:rFonts w:ascii="Arial" w:hAnsi="Arial" w:cs="Arial"/>
          <w:lang w:eastAsia="ja-JP"/>
        </w:rPr>
        <w:lastRenderedPageBreak/>
        <w:t>Qualifications:</w:t>
      </w:r>
    </w:p>
    <w:p w14:paraId="49C5D623"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45C01572" w14:textId="37CF71C8" w:rsidR="00457F9A" w:rsidRDefault="003611A8" w:rsidP="003611A8">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College Degree</w:t>
      </w:r>
    </w:p>
    <w:p w14:paraId="7503A2D5" w14:textId="27BC3B5E" w:rsidR="006B061D" w:rsidRPr="0038376B" w:rsidRDefault="00457F9A" w:rsidP="00457F9A">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M</w:t>
      </w:r>
      <w:r w:rsidR="00331EBA" w:rsidRPr="0038376B">
        <w:rPr>
          <w:rFonts w:ascii="Arial" w:hAnsi="Arial" w:cs="Arial"/>
          <w:lang w:eastAsia="ja-JP"/>
        </w:rPr>
        <w:t xml:space="preserve">inimum of </w:t>
      </w:r>
      <w:r w:rsidR="003611A8">
        <w:rPr>
          <w:rFonts w:ascii="Arial" w:hAnsi="Arial" w:cs="Arial"/>
          <w:lang w:eastAsia="ja-JP"/>
        </w:rPr>
        <w:t>4</w:t>
      </w:r>
      <w:r w:rsidR="00331EBA" w:rsidRPr="0038376B">
        <w:rPr>
          <w:rFonts w:ascii="Arial" w:hAnsi="Arial" w:cs="Arial"/>
          <w:lang w:eastAsia="ja-JP"/>
        </w:rPr>
        <w:t xml:space="preserve"> </w:t>
      </w:r>
      <w:r w:rsidR="004B3C12" w:rsidRPr="0038376B">
        <w:rPr>
          <w:rFonts w:ascii="Arial" w:hAnsi="Arial" w:cs="Arial"/>
          <w:lang w:eastAsia="ja-JP"/>
        </w:rPr>
        <w:t>years’ experience</w:t>
      </w:r>
      <w:r w:rsidR="0051119A" w:rsidRPr="0038376B">
        <w:rPr>
          <w:rFonts w:ascii="Arial" w:hAnsi="Arial" w:cs="Arial"/>
          <w:lang w:eastAsia="ja-JP"/>
        </w:rPr>
        <w:t xml:space="preserve"> </w:t>
      </w:r>
      <w:r w:rsidR="00331EBA" w:rsidRPr="0038376B">
        <w:rPr>
          <w:rFonts w:ascii="Arial" w:hAnsi="Arial" w:cs="Arial"/>
          <w:lang w:eastAsia="ja-JP"/>
        </w:rPr>
        <w:t xml:space="preserve">working in </w:t>
      </w:r>
      <w:r w:rsidR="003611A8">
        <w:rPr>
          <w:rFonts w:ascii="Arial" w:hAnsi="Arial" w:cs="Arial"/>
          <w:lang w:eastAsia="ja-JP"/>
        </w:rPr>
        <w:t>relevant field or organization</w:t>
      </w:r>
      <w:r w:rsidR="00331EBA" w:rsidRPr="0038376B">
        <w:rPr>
          <w:rFonts w:ascii="Arial" w:hAnsi="Arial" w:cs="Arial"/>
          <w:lang w:eastAsia="ja-JP"/>
        </w:rPr>
        <w:t xml:space="preserve">  </w:t>
      </w:r>
    </w:p>
    <w:p w14:paraId="278ABF37" w14:textId="77777777" w:rsidR="006B061D" w:rsidRDefault="000B089F"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Strong verbal and written communications skills.</w:t>
      </w:r>
    </w:p>
    <w:p w14:paraId="11183B9C" w14:textId="5D761B8D" w:rsidR="009D00AD" w:rsidRPr="009D00AD" w:rsidRDefault="003611A8" w:rsidP="009D00AD">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Proven administrative, HR, and organizational skills, with attention to detail.</w:t>
      </w:r>
    </w:p>
    <w:p w14:paraId="0B7846E7" w14:textId="552D0ECD" w:rsidR="006B061D" w:rsidRDefault="003611A8"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Fluency with computer programs needed for effective office management.</w:t>
      </w:r>
    </w:p>
    <w:p w14:paraId="043E5775" w14:textId="30327200" w:rsidR="003611A8" w:rsidRDefault="003611A8"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Track record of dependability, teamwork, confidentiality.</w:t>
      </w:r>
    </w:p>
    <w:p w14:paraId="066FAE63"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p>
    <w:p w14:paraId="0581C3A4"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xml:space="preserve">The candidate must share DKTs enthusiasm for providing and promoting contraceptives in developing countries and should enjoy and be comfortable with all aspects of family planning and reproductive health, including abortion.  </w:t>
      </w:r>
    </w:p>
    <w:p w14:paraId="5E3B1C7B"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1CC0737A" w14:textId="77777777" w:rsidR="00F44BEA" w:rsidRPr="00F44BEA" w:rsidRDefault="00F70380" w:rsidP="006A4E84">
      <w:pPr>
        <w:widowControl w:val="0"/>
        <w:autoSpaceDE w:val="0"/>
        <w:autoSpaceDN w:val="0"/>
        <w:adjustRightInd w:val="0"/>
        <w:spacing w:line="240" w:lineRule="atLeast"/>
        <w:rPr>
          <w:rFonts w:ascii="Arial" w:hAnsi="Arial" w:cs="Arial"/>
          <w:lang w:eastAsia="ja-JP"/>
        </w:rPr>
      </w:pPr>
      <w:r>
        <w:rPr>
          <w:rFonts w:ascii="Arial" w:hAnsi="Arial" w:cs="Arial"/>
          <w:lang w:eastAsia="ja-JP"/>
        </w:rPr>
        <w:t>T</w:t>
      </w:r>
      <w:r w:rsidR="00F44BEA" w:rsidRPr="00F44BEA">
        <w:rPr>
          <w:rFonts w:ascii="Arial" w:hAnsi="Arial" w:cs="Arial"/>
          <w:lang w:eastAsia="ja-JP"/>
        </w:rPr>
        <w:t>his position requires a person who is accustomed to and enjoys working largely on his/he</w:t>
      </w:r>
      <w:r w:rsidR="003022BD">
        <w:rPr>
          <w:rFonts w:ascii="Arial" w:hAnsi="Arial" w:cs="Arial"/>
          <w:lang w:eastAsia="ja-JP"/>
        </w:rPr>
        <w:t xml:space="preserve">r own with minimal supervision. </w:t>
      </w:r>
      <w:r w:rsidR="00F44BEA" w:rsidRPr="00F44BEA">
        <w:rPr>
          <w:rFonts w:ascii="Arial" w:hAnsi="Arial" w:cs="Arial"/>
          <w:lang w:eastAsia="ja-JP"/>
        </w:rPr>
        <w:t>Should have strong time management, organizational, and relationship-building skills.  Candidates should be results oriented, success-driven, self-motivated, problem solving, comfortable with risk-taki</w:t>
      </w:r>
      <w:r w:rsidR="000B089F">
        <w:rPr>
          <w:rFonts w:ascii="Arial" w:hAnsi="Arial" w:cs="Arial"/>
          <w:lang w:eastAsia="ja-JP"/>
        </w:rPr>
        <w:t>ng and</w:t>
      </w:r>
      <w:r w:rsidR="00254758">
        <w:rPr>
          <w:rFonts w:ascii="Arial" w:hAnsi="Arial" w:cs="Arial"/>
          <w:lang w:eastAsia="ja-JP"/>
        </w:rPr>
        <w:t xml:space="preserve"> impatient with bureaucracy.</w:t>
      </w:r>
      <w:r w:rsidR="00F44BEA" w:rsidRPr="00F44BEA">
        <w:rPr>
          <w:rFonts w:ascii="Arial" w:hAnsi="Arial" w:cs="Arial"/>
          <w:lang w:eastAsia="ja-JP"/>
        </w:rPr>
        <w:t xml:space="preserve">  A </w:t>
      </w:r>
      <w:r w:rsidR="00254758">
        <w:rPr>
          <w:rFonts w:ascii="Arial" w:hAnsi="Arial" w:cs="Arial"/>
          <w:lang w:eastAsia="ja-JP"/>
        </w:rPr>
        <w:t xml:space="preserve">very </w:t>
      </w:r>
      <w:r w:rsidR="00F44BEA" w:rsidRPr="00F44BEA">
        <w:rPr>
          <w:rFonts w:ascii="Arial" w:hAnsi="Arial" w:cs="Arial"/>
          <w:lang w:eastAsia="ja-JP"/>
        </w:rPr>
        <w:t>strong sense of ethics, honesty, and integrity are assumed.</w:t>
      </w:r>
    </w:p>
    <w:p w14:paraId="1E1ACC2A"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05172D9F" w14:textId="77777777"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Company Description</w:t>
      </w:r>
    </w:p>
    <w:p w14:paraId="653DCF60" w14:textId="5C4DC5CE" w:rsidR="006A4E84" w:rsidRPr="006A4E84"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Since 1989, the nonprofit</w:t>
      </w:r>
      <w:r w:rsidR="00BD684D">
        <w:rPr>
          <w:rFonts w:ascii="Arial" w:hAnsi="Arial" w:cs="Arial"/>
          <w:lang w:eastAsia="ja-JP"/>
        </w:rPr>
        <w:t xml:space="preserve"> social business</w:t>
      </w:r>
      <w:r w:rsidRPr="00F44BEA">
        <w:rPr>
          <w:rFonts w:ascii="Arial" w:hAnsi="Arial" w:cs="Arial"/>
          <w:lang w:eastAsia="ja-JP"/>
        </w:rPr>
        <w:t xml:space="preserve"> DKT International has been promoting family planning and HIV/AIDS prevention through social mar</w:t>
      </w:r>
      <w:r w:rsidR="000B089F">
        <w:rPr>
          <w:rFonts w:ascii="Arial" w:hAnsi="Arial" w:cs="Arial"/>
          <w:lang w:eastAsia="ja-JP"/>
        </w:rPr>
        <w:t>keting in the developing world.</w:t>
      </w:r>
      <w:r w:rsidRPr="00F44BEA">
        <w:rPr>
          <w:rFonts w:ascii="Arial" w:hAnsi="Arial" w:cs="Arial"/>
          <w:lang w:eastAsia="ja-JP"/>
        </w:rPr>
        <w:t> </w:t>
      </w:r>
      <w:r w:rsidR="00F1371A" w:rsidRPr="00F1371A">
        <w:rPr>
          <w:rFonts w:ascii="Arial" w:hAnsi="Arial" w:cs="Arial"/>
          <w:lang w:eastAsia="ja-JP"/>
        </w:rPr>
        <w:t xml:space="preserve"> </w:t>
      </w:r>
      <w:r w:rsidR="00F1371A" w:rsidRPr="00F44BEA">
        <w:rPr>
          <w:rFonts w:ascii="Arial" w:hAnsi="Arial" w:cs="Arial"/>
          <w:lang w:eastAsia="ja-JP"/>
        </w:rPr>
        <w:t xml:space="preserve">DKT </w:t>
      </w:r>
      <w:r w:rsidR="00663F3A">
        <w:rPr>
          <w:rFonts w:ascii="Arial" w:hAnsi="Arial" w:cs="Arial"/>
          <w:lang w:eastAsia="ja-JP"/>
        </w:rPr>
        <w:t>has</w:t>
      </w:r>
      <w:r w:rsidR="00F1371A" w:rsidRPr="006A4E84">
        <w:rPr>
          <w:rFonts w:ascii="Arial" w:hAnsi="Arial" w:cs="Arial"/>
          <w:lang w:eastAsia="ja-JP"/>
        </w:rPr>
        <w:t xml:space="preserve"> programs in </w:t>
      </w:r>
      <w:r w:rsidR="009D00AD">
        <w:rPr>
          <w:rFonts w:ascii="Arial" w:hAnsi="Arial" w:cs="Arial"/>
          <w:lang w:eastAsia="ja-JP"/>
        </w:rPr>
        <w:t>22 countries and, in 2015</w:t>
      </w:r>
      <w:r w:rsidR="00F1371A" w:rsidRPr="006A4E84">
        <w:rPr>
          <w:rFonts w:ascii="Arial" w:hAnsi="Arial" w:cs="Arial"/>
          <w:lang w:eastAsia="ja-JP"/>
        </w:rPr>
        <w:t xml:space="preserve">, </w:t>
      </w:r>
      <w:r w:rsidR="00663F3A">
        <w:rPr>
          <w:rFonts w:ascii="Arial" w:hAnsi="Arial" w:cs="Arial"/>
          <w:color w:val="000000"/>
          <w:lang w:eastAsia="ja-JP"/>
        </w:rPr>
        <w:t xml:space="preserve">provided and sold over </w:t>
      </w:r>
      <w:r w:rsidR="009D00AD">
        <w:rPr>
          <w:rFonts w:ascii="Arial" w:hAnsi="Arial" w:cs="Arial"/>
          <w:color w:val="000000"/>
          <w:lang w:eastAsia="ja-JP"/>
        </w:rPr>
        <w:t>620</w:t>
      </w:r>
      <w:r w:rsidR="00663F3A">
        <w:rPr>
          <w:rFonts w:ascii="Arial" w:hAnsi="Arial" w:cs="Arial"/>
          <w:color w:val="000000"/>
          <w:lang w:eastAsia="ja-JP"/>
        </w:rPr>
        <w:t xml:space="preserve"> </w:t>
      </w:r>
      <w:r w:rsidR="00F1371A">
        <w:rPr>
          <w:rFonts w:ascii="Arial" w:hAnsi="Arial" w:cs="Arial"/>
          <w:color w:val="000000"/>
          <w:lang w:eastAsia="ja-JP"/>
        </w:rPr>
        <w:t>million</w:t>
      </w:r>
      <w:r w:rsidR="00F1371A" w:rsidRPr="006A4E84">
        <w:rPr>
          <w:rFonts w:ascii="Arial" w:hAnsi="Arial" w:cs="Arial"/>
          <w:color w:val="000000"/>
          <w:lang w:eastAsia="ja-JP"/>
        </w:rPr>
        <w:t xml:space="preserve"> condoms, </w:t>
      </w:r>
      <w:r w:rsidR="009D00AD">
        <w:rPr>
          <w:rFonts w:ascii="Arial" w:hAnsi="Arial" w:cs="Arial"/>
          <w:color w:val="000000"/>
          <w:lang w:eastAsia="ja-JP"/>
        </w:rPr>
        <w:t>73</w:t>
      </w:r>
      <w:r w:rsidR="00F1371A" w:rsidRPr="006A4E84">
        <w:rPr>
          <w:rFonts w:ascii="Arial" w:hAnsi="Arial" w:cs="Arial"/>
          <w:color w:val="000000"/>
          <w:lang w:eastAsia="ja-JP"/>
        </w:rPr>
        <w:t xml:space="preserve"> million c</w:t>
      </w:r>
      <w:r w:rsidR="00663F3A">
        <w:rPr>
          <w:rFonts w:ascii="Arial" w:hAnsi="Arial" w:cs="Arial"/>
          <w:color w:val="000000"/>
          <w:lang w:eastAsia="ja-JP"/>
        </w:rPr>
        <w:t xml:space="preserve">ycles of oral contraceptives, </w:t>
      </w:r>
      <w:r w:rsidR="009D00AD">
        <w:rPr>
          <w:rFonts w:ascii="Arial" w:hAnsi="Arial" w:cs="Arial"/>
          <w:color w:val="000000"/>
          <w:lang w:eastAsia="ja-JP"/>
        </w:rPr>
        <w:t>24</w:t>
      </w:r>
      <w:r w:rsidR="00F1371A" w:rsidRPr="006A4E84">
        <w:rPr>
          <w:rFonts w:ascii="Arial" w:hAnsi="Arial" w:cs="Arial"/>
          <w:color w:val="000000"/>
          <w:lang w:eastAsia="ja-JP"/>
        </w:rPr>
        <w:t xml:space="preserve"> million</w:t>
      </w:r>
      <w:r w:rsidR="00663F3A">
        <w:rPr>
          <w:rFonts w:ascii="Arial" w:hAnsi="Arial" w:cs="Arial"/>
          <w:color w:val="000000"/>
          <w:lang w:eastAsia="ja-JP"/>
        </w:rPr>
        <w:t xml:space="preserve"> injectable contraceptiv</w:t>
      </w:r>
      <w:r w:rsidR="009D00AD">
        <w:rPr>
          <w:rFonts w:ascii="Arial" w:hAnsi="Arial" w:cs="Arial"/>
          <w:color w:val="000000"/>
          <w:lang w:eastAsia="ja-JP"/>
        </w:rPr>
        <w:t>es, and 1.9</w:t>
      </w:r>
      <w:r w:rsidR="004B3C12">
        <w:rPr>
          <w:rFonts w:ascii="Arial" w:hAnsi="Arial" w:cs="Arial"/>
          <w:color w:val="000000"/>
          <w:lang w:eastAsia="ja-JP"/>
        </w:rPr>
        <w:t xml:space="preserve"> million IUDs</w:t>
      </w:r>
      <w:r w:rsidR="009D00AD">
        <w:rPr>
          <w:rFonts w:ascii="Arial" w:hAnsi="Arial" w:cs="Arial"/>
          <w:color w:val="000000"/>
          <w:lang w:eastAsia="ja-JP"/>
        </w:rPr>
        <w:t xml:space="preserve">.  In 2015, DKT </w:t>
      </w:r>
      <w:r w:rsidR="004B3C12">
        <w:rPr>
          <w:rFonts w:ascii="Arial" w:hAnsi="Arial" w:cs="Arial"/>
          <w:lang w:eastAsia="ja-JP"/>
        </w:rPr>
        <w:t xml:space="preserve">served over </w:t>
      </w:r>
      <w:r w:rsidR="009D00AD">
        <w:rPr>
          <w:rFonts w:ascii="Arial" w:hAnsi="Arial" w:cs="Arial"/>
          <w:lang w:eastAsia="ja-JP"/>
        </w:rPr>
        <w:t>30</w:t>
      </w:r>
      <w:r w:rsidR="00F1371A" w:rsidRPr="006A4E84">
        <w:rPr>
          <w:rFonts w:ascii="Arial" w:hAnsi="Arial" w:cs="Arial"/>
          <w:lang w:eastAsia="ja-JP"/>
        </w:rPr>
        <w:t xml:space="preserve"> million couples, </w:t>
      </w:r>
      <w:r w:rsidR="00F1371A" w:rsidRPr="006A4E84">
        <w:rPr>
          <w:rFonts w:ascii="Arial" w:hAnsi="Arial" w:cs="Arial"/>
          <w:bCs/>
          <w:color w:val="000000"/>
          <w:lang w:eastAsia="ja-JP"/>
        </w:rPr>
        <w:t xml:space="preserve">making DKT International </w:t>
      </w:r>
      <w:r w:rsidR="00F1371A">
        <w:rPr>
          <w:rFonts w:ascii="Arial" w:hAnsi="Arial" w:cs="Arial"/>
          <w:bCs/>
          <w:color w:val="000000"/>
          <w:lang w:eastAsia="ja-JP"/>
        </w:rPr>
        <w:t xml:space="preserve">one of </w:t>
      </w:r>
      <w:r w:rsidR="00F1371A" w:rsidRPr="006A4E84">
        <w:rPr>
          <w:rFonts w:ascii="Arial" w:hAnsi="Arial" w:cs="Arial"/>
          <w:bCs/>
          <w:color w:val="000000"/>
          <w:lang w:eastAsia="ja-JP"/>
        </w:rPr>
        <w:t>the largest private provider</w:t>
      </w:r>
      <w:r w:rsidR="00F1371A">
        <w:rPr>
          <w:rFonts w:ascii="Arial" w:hAnsi="Arial" w:cs="Arial"/>
          <w:bCs/>
          <w:color w:val="000000"/>
          <w:lang w:eastAsia="ja-JP"/>
        </w:rPr>
        <w:t>s</w:t>
      </w:r>
      <w:r w:rsidR="00F1371A" w:rsidRPr="006A4E84">
        <w:rPr>
          <w:rFonts w:ascii="Arial" w:hAnsi="Arial" w:cs="Arial"/>
          <w:bCs/>
          <w:color w:val="000000"/>
          <w:lang w:eastAsia="ja-JP"/>
        </w:rPr>
        <w:t xml:space="preserve"> of contraceptive products and services in the developing world</w:t>
      </w:r>
      <w:r w:rsidR="00F1371A">
        <w:rPr>
          <w:rFonts w:ascii="Arial" w:hAnsi="Arial" w:cs="Arial"/>
          <w:color w:val="000000"/>
          <w:lang w:eastAsia="ja-JP"/>
        </w:rPr>
        <w:t>.</w:t>
      </w:r>
    </w:p>
    <w:p w14:paraId="0F4992EF" w14:textId="77777777" w:rsidR="006A4E84" w:rsidRPr="006A4E84" w:rsidRDefault="006A4E84" w:rsidP="006A4E84">
      <w:pPr>
        <w:widowControl w:val="0"/>
        <w:autoSpaceDE w:val="0"/>
        <w:autoSpaceDN w:val="0"/>
        <w:adjustRightInd w:val="0"/>
        <w:spacing w:line="240" w:lineRule="atLeast"/>
        <w:rPr>
          <w:rFonts w:ascii="Arial" w:hAnsi="Arial" w:cs="Arial"/>
          <w:bCs/>
          <w:color w:val="000000"/>
          <w:lang w:eastAsia="ja-JP"/>
        </w:rPr>
      </w:pPr>
    </w:p>
    <w:p w14:paraId="1496945F" w14:textId="2EAA573D" w:rsidR="00F1371A" w:rsidRPr="006A4E84" w:rsidRDefault="00F1371A" w:rsidP="00F13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Arial" w:hAnsi="Arial" w:cs="Arial"/>
          <w:color w:val="000000"/>
          <w:lang w:eastAsia="ja-JP"/>
        </w:rPr>
      </w:pPr>
      <w:r w:rsidRPr="006A4E84">
        <w:rPr>
          <w:rFonts w:ascii="Arial" w:hAnsi="Arial" w:cs="Arial"/>
          <w:color w:val="000000"/>
          <w:lang w:eastAsia="ja-JP"/>
        </w:rPr>
        <w:t xml:space="preserve">DKT has been recognized as a nonprofit leader in the area </w:t>
      </w:r>
      <w:r>
        <w:rPr>
          <w:rFonts w:ascii="Arial" w:hAnsi="Arial" w:cs="Arial"/>
          <w:color w:val="000000"/>
          <w:lang w:eastAsia="ja-JP"/>
        </w:rPr>
        <w:t>of financial account</w:t>
      </w:r>
      <w:r w:rsidR="004B3C12">
        <w:rPr>
          <w:rFonts w:ascii="Arial" w:hAnsi="Arial" w:cs="Arial"/>
          <w:color w:val="000000"/>
          <w:lang w:eastAsia="ja-JP"/>
        </w:rPr>
        <w:t xml:space="preserve">ability and efficiency. </w:t>
      </w:r>
    </w:p>
    <w:p w14:paraId="6FC6C72B" w14:textId="77777777" w:rsidR="006A4E84" w:rsidRPr="006A4E84" w:rsidRDefault="006A4E84" w:rsidP="006A4E84">
      <w:pPr>
        <w:widowControl w:val="0"/>
        <w:autoSpaceDE w:val="0"/>
        <w:autoSpaceDN w:val="0"/>
        <w:adjustRightInd w:val="0"/>
        <w:spacing w:line="240" w:lineRule="atLeast"/>
        <w:rPr>
          <w:rFonts w:ascii="Arial" w:hAnsi="Arial" w:cs="Arial"/>
          <w:lang w:eastAsia="ja-JP"/>
        </w:rPr>
      </w:pPr>
    </w:p>
    <w:p w14:paraId="37D3A17A"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6A4E84">
        <w:rPr>
          <w:rFonts w:ascii="Arial" w:hAnsi="Arial" w:cs="Arial"/>
          <w:lang w:eastAsia="ja-JP"/>
        </w:rPr>
        <w:t>Every year DKT's innovative programs are saving more lives and improving the health of families in Latin America</w:t>
      </w:r>
      <w:r w:rsidRPr="00F44BEA">
        <w:rPr>
          <w:rFonts w:ascii="Arial" w:hAnsi="Arial" w:cs="Arial"/>
          <w:lang w:eastAsia="ja-JP"/>
        </w:rPr>
        <w:t>, Africa, and Asia.</w:t>
      </w:r>
    </w:p>
    <w:p w14:paraId="4CE68BAD"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43895B31" w14:textId="77777777" w:rsidR="00F1371A" w:rsidRPr="0004364A" w:rsidRDefault="00F1371A" w:rsidP="00F1371A">
      <w:pPr>
        <w:spacing w:line="240" w:lineRule="atLeast"/>
        <w:rPr>
          <w:rFonts w:ascii="Arial" w:hAnsi="Arial" w:cs="Arial"/>
          <w:lang w:eastAsia="ja-JP"/>
        </w:rPr>
      </w:pPr>
      <w:r w:rsidRPr="00F44BEA">
        <w:rPr>
          <w:rFonts w:ascii="Arial" w:hAnsi="Arial" w:cs="Arial"/>
          <w:lang w:eastAsia="ja-JP"/>
        </w:rPr>
        <w:t xml:space="preserve">For more information, visit </w:t>
      </w:r>
      <w:hyperlink r:id="rId6" w:history="1">
        <w:r w:rsidRPr="006F21BD">
          <w:rPr>
            <w:rStyle w:val="Hyperlink"/>
            <w:rFonts w:ascii="Arial" w:hAnsi="Arial" w:cs="Arial"/>
            <w:lang w:eastAsia="ja-JP"/>
          </w:rPr>
          <w:t>www.dktinternational.org</w:t>
        </w:r>
      </w:hyperlink>
      <w:r>
        <w:rPr>
          <w:rFonts w:ascii="Arial" w:hAnsi="Arial" w:cs="Arial"/>
          <w:lang w:eastAsia="ja-JP"/>
        </w:rPr>
        <w:t xml:space="preserve"> or follow us on Twitter @dktchangeslives.</w:t>
      </w:r>
      <w:r w:rsidR="0004364A">
        <w:rPr>
          <w:rFonts w:ascii="Arial" w:hAnsi="Arial" w:cs="Arial"/>
          <w:lang w:eastAsia="ja-JP"/>
        </w:rPr>
        <w:t xml:space="preserve">  </w:t>
      </w:r>
      <w:r>
        <w:rPr>
          <w:rFonts w:ascii="Arial" w:hAnsi="Arial" w:cs="Arial"/>
          <w:lang w:eastAsia="ja-JP"/>
        </w:rPr>
        <w:t>Please submit your letter of int</w:t>
      </w:r>
      <w:r w:rsidR="004B3C12">
        <w:rPr>
          <w:rFonts w:ascii="Arial" w:hAnsi="Arial" w:cs="Arial"/>
          <w:lang w:eastAsia="ja-JP"/>
        </w:rPr>
        <w:t>erest, CV, and reference to recruiting</w:t>
      </w:r>
      <w:r>
        <w:rPr>
          <w:rFonts w:ascii="Arial" w:hAnsi="Arial" w:cs="Arial"/>
          <w:lang w:eastAsia="ja-JP"/>
        </w:rPr>
        <w:t>@dktinternational.org</w:t>
      </w:r>
    </w:p>
    <w:p w14:paraId="077C3D7F" w14:textId="77777777" w:rsidR="00A551F2" w:rsidRPr="00F44BEA" w:rsidRDefault="00A551F2" w:rsidP="00F1371A">
      <w:pPr>
        <w:spacing w:line="240" w:lineRule="atLeast"/>
      </w:pPr>
    </w:p>
    <w:sectPr w:rsidR="00A551F2" w:rsidRPr="00F44BEA" w:rsidSect="00BD46F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9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8C59B2"/>
    <w:multiLevelType w:val="hybridMultilevel"/>
    <w:tmpl w:val="88742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4FE0CD5"/>
    <w:multiLevelType w:val="hybridMultilevel"/>
    <w:tmpl w:val="EB2C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5F159A"/>
    <w:multiLevelType w:val="hybridMultilevel"/>
    <w:tmpl w:val="E5A0D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1965AF"/>
    <w:multiLevelType w:val="hybridMultilevel"/>
    <w:tmpl w:val="4FF25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EA"/>
    <w:rsid w:val="000336F5"/>
    <w:rsid w:val="0004364A"/>
    <w:rsid w:val="00052050"/>
    <w:rsid w:val="000743C3"/>
    <w:rsid w:val="0008407F"/>
    <w:rsid w:val="000B089F"/>
    <w:rsid w:val="0012371F"/>
    <w:rsid w:val="0015776A"/>
    <w:rsid w:val="00170FBF"/>
    <w:rsid w:val="001A04E3"/>
    <w:rsid w:val="001F0974"/>
    <w:rsid w:val="00254758"/>
    <w:rsid w:val="0026148D"/>
    <w:rsid w:val="002850A7"/>
    <w:rsid w:val="002A1EFB"/>
    <w:rsid w:val="003022BD"/>
    <w:rsid w:val="00307F36"/>
    <w:rsid w:val="00331EBA"/>
    <w:rsid w:val="00343F81"/>
    <w:rsid w:val="003468AE"/>
    <w:rsid w:val="003611A8"/>
    <w:rsid w:val="0038376B"/>
    <w:rsid w:val="003C6990"/>
    <w:rsid w:val="00457F9A"/>
    <w:rsid w:val="0046221B"/>
    <w:rsid w:val="004B3C12"/>
    <w:rsid w:val="004E28BD"/>
    <w:rsid w:val="0051119A"/>
    <w:rsid w:val="00571973"/>
    <w:rsid w:val="005B2FF0"/>
    <w:rsid w:val="005E4BC9"/>
    <w:rsid w:val="00663F3A"/>
    <w:rsid w:val="006A4E84"/>
    <w:rsid w:val="006B061D"/>
    <w:rsid w:val="006C05E6"/>
    <w:rsid w:val="006C14DF"/>
    <w:rsid w:val="0072389D"/>
    <w:rsid w:val="007A6E35"/>
    <w:rsid w:val="00823173"/>
    <w:rsid w:val="00883947"/>
    <w:rsid w:val="008B353A"/>
    <w:rsid w:val="009975F2"/>
    <w:rsid w:val="009A30D6"/>
    <w:rsid w:val="009D00AD"/>
    <w:rsid w:val="00A551F2"/>
    <w:rsid w:val="00A85333"/>
    <w:rsid w:val="00AA2E1C"/>
    <w:rsid w:val="00AE1EA2"/>
    <w:rsid w:val="00AF7C5B"/>
    <w:rsid w:val="00B060F4"/>
    <w:rsid w:val="00B60DE2"/>
    <w:rsid w:val="00BD46FE"/>
    <w:rsid w:val="00BD684D"/>
    <w:rsid w:val="00D3182E"/>
    <w:rsid w:val="00D404B2"/>
    <w:rsid w:val="00DB493C"/>
    <w:rsid w:val="00DC45F2"/>
    <w:rsid w:val="00DE70A0"/>
    <w:rsid w:val="00E0318B"/>
    <w:rsid w:val="00E956EE"/>
    <w:rsid w:val="00F0044F"/>
    <w:rsid w:val="00F1371A"/>
    <w:rsid w:val="00F42397"/>
    <w:rsid w:val="00F44BEA"/>
    <w:rsid w:val="00F7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EB0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A"/>
    <w:rPr>
      <w:color w:val="0000FF" w:themeColor="hyperlink"/>
      <w:u w:val="single"/>
    </w:rPr>
  </w:style>
  <w:style w:type="paragraph" w:styleId="ListParagraph">
    <w:name w:val="List Paragraph"/>
    <w:basedOn w:val="Normal"/>
    <w:uiPriority w:val="34"/>
    <w:qFormat/>
    <w:rsid w:val="0051119A"/>
    <w:pPr>
      <w:ind w:left="720"/>
      <w:contextualSpacing/>
    </w:pPr>
  </w:style>
  <w:style w:type="paragraph" w:styleId="BalloonText">
    <w:name w:val="Balloon Text"/>
    <w:basedOn w:val="Normal"/>
    <w:link w:val="BalloonTextChar"/>
    <w:uiPriority w:val="99"/>
    <w:semiHidden/>
    <w:unhideWhenUsed/>
    <w:rsid w:val="00F0044F"/>
    <w:rPr>
      <w:rFonts w:ascii="Tahoma" w:hAnsi="Tahoma" w:cs="Tahoma"/>
      <w:sz w:val="16"/>
      <w:szCs w:val="16"/>
    </w:rPr>
  </w:style>
  <w:style w:type="character" w:customStyle="1" w:styleId="BalloonTextChar">
    <w:name w:val="Balloon Text Char"/>
    <w:basedOn w:val="DefaultParagraphFont"/>
    <w:link w:val="BalloonText"/>
    <w:uiPriority w:val="99"/>
    <w:semiHidden/>
    <w:rsid w:val="00F0044F"/>
    <w:rPr>
      <w:rFonts w:ascii="Tahoma" w:hAnsi="Tahoma" w:cs="Tahoma"/>
      <w:sz w:val="16"/>
      <w:szCs w:val="16"/>
      <w:lang w:eastAsia="en-US"/>
    </w:rPr>
  </w:style>
  <w:style w:type="character" w:styleId="CommentReference">
    <w:name w:val="annotation reference"/>
    <w:basedOn w:val="DefaultParagraphFont"/>
    <w:uiPriority w:val="99"/>
    <w:semiHidden/>
    <w:unhideWhenUsed/>
    <w:rsid w:val="00052050"/>
    <w:rPr>
      <w:sz w:val="18"/>
      <w:szCs w:val="18"/>
    </w:rPr>
  </w:style>
  <w:style w:type="paragraph" w:styleId="CommentText">
    <w:name w:val="annotation text"/>
    <w:basedOn w:val="Normal"/>
    <w:link w:val="CommentTextChar"/>
    <w:uiPriority w:val="99"/>
    <w:semiHidden/>
    <w:unhideWhenUsed/>
    <w:rsid w:val="00052050"/>
  </w:style>
  <w:style w:type="character" w:customStyle="1" w:styleId="CommentTextChar">
    <w:name w:val="Comment Text Char"/>
    <w:basedOn w:val="DefaultParagraphFont"/>
    <w:link w:val="CommentText"/>
    <w:uiPriority w:val="99"/>
    <w:semiHidden/>
    <w:rsid w:val="00052050"/>
    <w:rPr>
      <w:lang w:eastAsia="en-US"/>
    </w:rPr>
  </w:style>
  <w:style w:type="paragraph" w:styleId="CommentSubject">
    <w:name w:val="annotation subject"/>
    <w:basedOn w:val="CommentText"/>
    <w:next w:val="CommentText"/>
    <w:link w:val="CommentSubjectChar"/>
    <w:uiPriority w:val="99"/>
    <w:semiHidden/>
    <w:unhideWhenUsed/>
    <w:rsid w:val="00052050"/>
    <w:rPr>
      <w:b/>
      <w:bCs/>
      <w:sz w:val="20"/>
      <w:szCs w:val="20"/>
    </w:rPr>
  </w:style>
  <w:style w:type="character" w:customStyle="1" w:styleId="CommentSubjectChar">
    <w:name w:val="Comment Subject Char"/>
    <w:basedOn w:val="CommentTextChar"/>
    <w:link w:val="CommentSubject"/>
    <w:uiPriority w:val="99"/>
    <w:semiHidden/>
    <w:rsid w:val="00052050"/>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A"/>
    <w:rPr>
      <w:color w:val="0000FF" w:themeColor="hyperlink"/>
      <w:u w:val="single"/>
    </w:rPr>
  </w:style>
  <w:style w:type="paragraph" w:styleId="ListParagraph">
    <w:name w:val="List Paragraph"/>
    <w:basedOn w:val="Normal"/>
    <w:uiPriority w:val="34"/>
    <w:qFormat/>
    <w:rsid w:val="0051119A"/>
    <w:pPr>
      <w:ind w:left="720"/>
      <w:contextualSpacing/>
    </w:pPr>
  </w:style>
  <w:style w:type="paragraph" w:styleId="BalloonText">
    <w:name w:val="Balloon Text"/>
    <w:basedOn w:val="Normal"/>
    <w:link w:val="BalloonTextChar"/>
    <w:uiPriority w:val="99"/>
    <w:semiHidden/>
    <w:unhideWhenUsed/>
    <w:rsid w:val="00F0044F"/>
    <w:rPr>
      <w:rFonts w:ascii="Tahoma" w:hAnsi="Tahoma" w:cs="Tahoma"/>
      <w:sz w:val="16"/>
      <w:szCs w:val="16"/>
    </w:rPr>
  </w:style>
  <w:style w:type="character" w:customStyle="1" w:styleId="BalloonTextChar">
    <w:name w:val="Balloon Text Char"/>
    <w:basedOn w:val="DefaultParagraphFont"/>
    <w:link w:val="BalloonText"/>
    <w:uiPriority w:val="99"/>
    <w:semiHidden/>
    <w:rsid w:val="00F0044F"/>
    <w:rPr>
      <w:rFonts w:ascii="Tahoma" w:hAnsi="Tahoma" w:cs="Tahoma"/>
      <w:sz w:val="16"/>
      <w:szCs w:val="16"/>
      <w:lang w:eastAsia="en-US"/>
    </w:rPr>
  </w:style>
  <w:style w:type="character" w:styleId="CommentReference">
    <w:name w:val="annotation reference"/>
    <w:basedOn w:val="DefaultParagraphFont"/>
    <w:uiPriority w:val="99"/>
    <w:semiHidden/>
    <w:unhideWhenUsed/>
    <w:rsid w:val="00052050"/>
    <w:rPr>
      <w:sz w:val="18"/>
      <w:szCs w:val="18"/>
    </w:rPr>
  </w:style>
  <w:style w:type="paragraph" w:styleId="CommentText">
    <w:name w:val="annotation text"/>
    <w:basedOn w:val="Normal"/>
    <w:link w:val="CommentTextChar"/>
    <w:uiPriority w:val="99"/>
    <w:semiHidden/>
    <w:unhideWhenUsed/>
    <w:rsid w:val="00052050"/>
  </w:style>
  <w:style w:type="character" w:customStyle="1" w:styleId="CommentTextChar">
    <w:name w:val="Comment Text Char"/>
    <w:basedOn w:val="DefaultParagraphFont"/>
    <w:link w:val="CommentText"/>
    <w:uiPriority w:val="99"/>
    <w:semiHidden/>
    <w:rsid w:val="00052050"/>
    <w:rPr>
      <w:lang w:eastAsia="en-US"/>
    </w:rPr>
  </w:style>
  <w:style w:type="paragraph" w:styleId="CommentSubject">
    <w:name w:val="annotation subject"/>
    <w:basedOn w:val="CommentText"/>
    <w:next w:val="CommentText"/>
    <w:link w:val="CommentSubjectChar"/>
    <w:uiPriority w:val="99"/>
    <w:semiHidden/>
    <w:unhideWhenUsed/>
    <w:rsid w:val="00052050"/>
    <w:rPr>
      <w:b/>
      <w:bCs/>
      <w:sz w:val="20"/>
      <w:szCs w:val="20"/>
    </w:rPr>
  </w:style>
  <w:style w:type="character" w:customStyle="1" w:styleId="CommentSubjectChar">
    <w:name w:val="Comment Subject Char"/>
    <w:basedOn w:val="CommentTextChar"/>
    <w:link w:val="CommentSubject"/>
    <w:uiPriority w:val="99"/>
    <w:semiHidden/>
    <w:rsid w:val="0005205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tinter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DKT International</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 Purdy</dc:creator>
  <cp:lastModifiedBy>Katarina Swanson</cp:lastModifiedBy>
  <cp:revision>2</cp:revision>
  <cp:lastPrinted>2016-02-18T15:25:00Z</cp:lastPrinted>
  <dcterms:created xsi:type="dcterms:W3CDTF">2016-02-19T20:57:00Z</dcterms:created>
  <dcterms:modified xsi:type="dcterms:W3CDTF">2016-02-19T20:57:00Z</dcterms:modified>
</cp:coreProperties>
</file>