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1305" w14:textId="77777777" w:rsidR="00686494" w:rsidRPr="00D21708" w:rsidRDefault="00686494" w:rsidP="0068649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55132CC" wp14:editId="2716AB4E">
            <wp:simplePos x="0" y="0"/>
            <wp:positionH relativeFrom="column">
              <wp:posOffset>2420620</wp:posOffset>
            </wp:positionH>
            <wp:positionV relativeFrom="paragraph">
              <wp:posOffset>0</wp:posOffset>
            </wp:positionV>
            <wp:extent cx="1019810" cy="767080"/>
            <wp:effectExtent l="0" t="0" r="8890" b="0"/>
            <wp:wrapTight wrapText="bothSides">
              <wp:wrapPolygon edited="0">
                <wp:start x="0" y="0"/>
                <wp:lineTo x="0" y="20921"/>
                <wp:lineTo x="21385" y="20921"/>
                <wp:lineTo x="21385" y="0"/>
                <wp:lineTo x="0" y="0"/>
              </wp:wrapPolygon>
            </wp:wrapTight>
            <wp:docPr id="2" name="Picture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11" t="3679" r="35493" b="5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46E87" w14:textId="77777777" w:rsidR="00686494" w:rsidRPr="00D21708" w:rsidRDefault="00686494" w:rsidP="00686494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sz w:val="26"/>
          <w:szCs w:val="26"/>
        </w:rPr>
        <w:t xml:space="preserve">                                    </w:t>
      </w:r>
    </w:p>
    <w:p w14:paraId="1A30DE01" w14:textId="77777777" w:rsidR="00686494" w:rsidRPr="00D21708" w:rsidRDefault="00686494" w:rsidP="00686494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</w:p>
    <w:p w14:paraId="5FC17F3D" w14:textId="77777777" w:rsidR="00686494" w:rsidRDefault="00686494" w:rsidP="00686494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1D3B2DD0" w14:textId="77777777" w:rsidR="00686494" w:rsidRPr="00151D62" w:rsidRDefault="00686494" w:rsidP="0068649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1D62">
        <w:rPr>
          <w:rFonts w:ascii="Arial" w:hAnsi="Arial" w:cs="Arial"/>
          <w:b/>
          <w:bCs/>
          <w:sz w:val="24"/>
          <w:szCs w:val="24"/>
        </w:rPr>
        <w:t>Vacancy Announcement</w:t>
      </w:r>
    </w:p>
    <w:p w14:paraId="02595890" w14:textId="77777777" w:rsidR="00686494" w:rsidRPr="00151D62" w:rsidRDefault="00686494" w:rsidP="00686494">
      <w:pPr>
        <w:autoSpaceDE w:val="0"/>
        <w:autoSpaceDN w:val="0"/>
        <w:spacing w:after="0" w:line="240" w:lineRule="auto"/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38A7312E" w14:textId="77777777" w:rsidR="00686494" w:rsidRPr="00151D62" w:rsidRDefault="00686494" w:rsidP="00686494">
      <w:pPr>
        <w:autoSpaceDE w:val="0"/>
        <w:autoSpaceDN w:val="0"/>
        <w:spacing w:line="280" w:lineRule="exact"/>
        <w:jc w:val="both"/>
        <w:rPr>
          <w:rFonts w:ascii="Arial" w:eastAsia="Calibri" w:hAnsi="Arial" w:cs="Arial"/>
          <w:sz w:val="24"/>
          <w:szCs w:val="24"/>
        </w:rPr>
      </w:pPr>
      <w:r w:rsidRPr="00151D62">
        <w:rPr>
          <w:rFonts w:ascii="Arial" w:eastAsia="Calibri" w:hAnsi="Arial" w:cs="Arial"/>
          <w:spacing w:val="1"/>
          <w:sz w:val="24"/>
          <w:szCs w:val="24"/>
        </w:rPr>
        <w:t>DKT Ethiopia is a social marketing organization and an affiliate of DKT International established in 1990 to promote family planning and HIV/AIDS prevention. The three main program areas are prevention of HIV/AIDS, ensuring sustainable access to family planning products and services, and improving the survival status of mothers and children.</w:t>
      </w:r>
    </w:p>
    <w:p w14:paraId="084199D2" w14:textId="4395689A" w:rsidR="00151D62" w:rsidRDefault="00151D62" w:rsidP="006864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Please send an updated resume with a cover letter t</w:t>
      </w:r>
      <w:r w:rsidRPr="00151D62">
        <w:rPr>
          <w:rFonts w:ascii="Arial" w:eastAsia="Calibri" w:hAnsi="Arial" w:cs="Arial"/>
          <w:sz w:val="24"/>
          <w:szCs w:val="24"/>
        </w:rPr>
        <w:t xml:space="preserve">o </w:t>
      </w:r>
      <w:hyperlink r:id="rId6" w:tgtFrame="_blank" w:history="1">
        <w:r w:rsidRPr="00151D62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recruitment@dktethiopia.org</w:t>
        </w:r>
      </w:hyperlink>
    </w:p>
    <w:p w14:paraId="17F15DAE" w14:textId="77777777" w:rsidR="00151D62" w:rsidRDefault="00151D62" w:rsidP="006864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67348" w14:textId="57B6B959" w:rsidR="00686494" w:rsidRPr="00151D62" w:rsidRDefault="00686494" w:rsidP="00686494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  <w:r w:rsidRPr="00151D62">
        <w:rPr>
          <w:rFonts w:ascii="Arial" w:eastAsia="Calibri" w:hAnsi="Arial" w:cs="Arial"/>
          <w:sz w:val="24"/>
          <w:szCs w:val="24"/>
        </w:rPr>
        <w:t>DKT Ethiopia</w:t>
      </w:r>
      <w:r w:rsidR="00151D62">
        <w:rPr>
          <w:rFonts w:ascii="Arial" w:eastAsia="Calibri" w:hAnsi="Arial" w:cs="Arial"/>
          <w:sz w:val="24"/>
          <w:szCs w:val="24"/>
        </w:rPr>
        <w:t xml:space="preserve"> (</w:t>
      </w:r>
      <w:r w:rsidR="00151D62" w:rsidRPr="00151D62">
        <w:rPr>
          <w:rFonts w:ascii="Arial" w:eastAsia="Calibri" w:hAnsi="Arial" w:cs="Arial"/>
          <w:sz w:val="24"/>
          <w:szCs w:val="24"/>
          <w:lang w:val="en-GB" w:eastAsia="en-GB"/>
        </w:rPr>
        <w:t xml:space="preserve">Duty Station: </w:t>
      </w:r>
      <w:r w:rsidR="00151D62" w:rsidRPr="00151D62">
        <w:rPr>
          <w:rFonts w:ascii="Arial" w:hAnsi="Arial" w:cs="Arial"/>
          <w:sz w:val="24"/>
          <w:szCs w:val="24"/>
          <w:lang w:val="en-GB" w:eastAsia="en-GB"/>
        </w:rPr>
        <w:t>Addis Abab</w:t>
      </w:r>
      <w:r w:rsidR="00151D62">
        <w:rPr>
          <w:rFonts w:ascii="Arial" w:hAnsi="Arial" w:cs="Arial"/>
          <w:sz w:val="24"/>
          <w:szCs w:val="24"/>
          <w:lang w:val="en-GB" w:eastAsia="en-GB"/>
        </w:rPr>
        <w:t xml:space="preserve">a) </w:t>
      </w:r>
      <w:r w:rsidRPr="00151D62">
        <w:rPr>
          <w:rFonts w:ascii="Arial" w:eastAsia="Calibri" w:hAnsi="Arial" w:cs="Arial"/>
          <w:sz w:val="24"/>
          <w:szCs w:val="24"/>
        </w:rPr>
        <w:t>invites potential applicants for the following post:</w:t>
      </w:r>
      <w:bookmarkStart w:id="0" w:name="_GoBack"/>
      <w:bookmarkEnd w:id="0"/>
    </w:p>
    <w:p w14:paraId="5F6C6EC0" w14:textId="77777777" w:rsidR="00C51555" w:rsidRPr="00151D62" w:rsidRDefault="00C51555">
      <w:pPr>
        <w:rPr>
          <w:sz w:val="24"/>
          <w:szCs w:val="24"/>
        </w:rPr>
      </w:pPr>
    </w:p>
    <w:p w14:paraId="7B493E09" w14:textId="6D5A799E" w:rsidR="00686494" w:rsidRPr="00151D62" w:rsidRDefault="00686494" w:rsidP="0068649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51D62">
        <w:rPr>
          <w:rFonts w:ascii="Arial" w:eastAsia="Calibri" w:hAnsi="Arial" w:cs="Arial"/>
          <w:b/>
          <w:sz w:val="24"/>
          <w:szCs w:val="24"/>
        </w:rPr>
        <w:t>Deputy Head of Finance</w:t>
      </w:r>
    </w:p>
    <w:p w14:paraId="531ED22F" w14:textId="77777777" w:rsidR="00686494" w:rsidRPr="00151D62" w:rsidRDefault="00686494" w:rsidP="00686494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</w:p>
    <w:p w14:paraId="32517104" w14:textId="77777777" w:rsidR="00686494" w:rsidRPr="00151D62" w:rsidRDefault="00686494" w:rsidP="0068649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9696AEF" w14:textId="77777777" w:rsidR="00686494" w:rsidRPr="00151D62" w:rsidRDefault="00686494" w:rsidP="0068649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Job Description:</w:t>
      </w:r>
    </w:p>
    <w:p w14:paraId="5C3853C6" w14:textId="77777777" w:rsidR="00686494" w:rsidRPr="00151D62" w:rsidRDefault="00686494" w:rsidP="0068649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77F2C3FE" w14:textId="77777777" w:rsidR="00686494" w:rsidRPr="00151D62" w:rsidRDefault="00686494" w:rsidP="0068649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1D62">
        <w:rPr>
          <w:rFonts w:ascii="Arial" w:hAnsi="Arial" w:cs="Arial"/>
          <w:sz w:val="24"/>
          <w:szCs w:val="24"/>
          <w:shd w:val="clear" w:color="auto" w:fill="FFFFFF"/>
        </w:rPr>
        <w:t>The following are job responsibility; but not limited to:</w:t>
      </w:r>
    </w:p>
    <w:p w14:paraId="3755EB26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Assist the Head of Finance to meet his deliverables.</w:t>
      </w:r>
    </w:p>
    <w:p w14:paraId="762ADEA7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Implementing cost accounting standards to ensure correct reporting of COGS and variances.</w:t>
      </w:r>
    </w:p>
    <w:p w14:paraId="65ACA24E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Collecting, interpreting, and reporting financial information</w:t>
      </w:r>
    </w:p>
    <w:p w14:paraId="2ADB6AEC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Assist Head of Finance in preparing management and grant reports by collecting relevant data and collaborating with the program team.</w:t>
      </w:r>
    </w:p>
    <w:p w14:paraId="3EA19861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Check all requirements are ensured through transactional compliance and data reconciliation during each report preparation</w:t>
      </w:r>
    </w:p>
    <w:p w14:paraId="585FA75D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Assist Head of Finance in establishing finance and supporting function policies, systems, and procedures, as required</w:t>
      </w:r>
    </w:p>
    <w:p w14:paraId="68A48ABA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Ensuring Producing financial reports related to budgets, account payables, account receivables, expenses etc.</w:t>
      </w:r>
    </w:p>
    <w:p w14:paraId="0B6AE9A6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Closely monitors all financial activities and keeps the Head of Finance advised of all situations, which have the potential for a negative impact on internal controls or financial performance. </w:t>
      </w:r>
    </w:p>
    <w:p w14:paraId="1F92443F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Staff capacity enhanced by identify gaps through on job training that help to deliver at their full capacity and under minimum supervision</w:t>
      </w:r>
    </w:p>
    <w:p w14:paraId="4950EE8A" w14:textId="77777777" w:rsidR="00686494" w:rsidRPr="00151D62" w:rsidRDefault="00686494" w:rsidP="0068649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Qualifications and Skills:</w:t>
      </w:r>
    </w:p>
    <w:p w14:paraId="40DC132D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lastRenderedPageBreak/>
        <w:t>Bachelors’ or Masters’ degree in Accounting, Business Administration, Commerce or Finance (</w:t>
      </w:r>
      <w:proofErr w:type="gramStart"/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ACCA,CPA</w:t>
      </w:r>
      <w:proofErr w:type="gramEnd"/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, CA will be preferred)</w:t>
      </w:r>
    </w:p>
    <w:p w14:paraId="55D88687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Minimum 6 years of relevant experience in the development sector and exposure to grant accounting.</w:t>
      </w:r>
    </w:p>
    <w:p w14:paraId="6EADD96F" w14:textId="5ABA3BC6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An analytical mind with strong problem</w:t>
      </w:r>
      <w:r w:rsid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-</w:t>
      </w: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solving skills.</w:t>
      </w:r>
    </w:p>
    <w:p w14:paraId="1E7B62D9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Negotiation skills and the ability to develop strong working relationships</w:t>
      </w:r>
    </w:p>
    <w:p w14:paraId="7E8BEB7B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Commercial and business awareness</w:t>
      </w:r>
    </w:p>
    <w:p w14:paraId="58D5C6EB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 keen eye for detail and desire to probe further into data</w:t>
      </w:r>
    </w:p>
    <w:p w14:paraId="1C3CFB2B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Ability to stick to time constraints and deliver on timelines</w:t>
      </w:r>
    </w:p>
    <w:p w14:paraId="6A7C5345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Strong interpersonal and communication skills.</w:t>
      </w:r>
    </w:p>
    <w:p w14:paraId="3E93762D" w14:textId="77777777" w:rsidR="00686494" w:rsidRPr="00151D62" w:rsidRDefault="00686494" w:rsidP="0068649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Excellent written and verbal English proficiency.</w:t>
      </w:r>
    </w:p>
    <w:p w14:paraId="3A297CB5" w14:textId="77777777" w:rsidR="00686494" w:rsidRPr="00151D62" w:rsidRDefault="00686494" w:rsidP="00686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Proficient in MS Office and working knowledge of SAP is a plus.</w:t>
      </w:r>
    </w:p>
    <w:p w14:paraId="64A1F5DB" w14:textId="77777777" w:rsidR="00686494" w:rsidRPr="00151D62" w:rsidRDefault="00686494" w:rsidP="0068649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1D62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Reports to: Head of Finance</w:t>
      </w:r>
    </w:p>
    <w:p w14:paraId="5A2FEAA2" w14:textId="77777777" w:rsidR="00686494" w:rsidRPr="00151D62" w:rsidRDefault="00686494">
      <w:pPr>
        <w:rPr>
          <w:sz w:val="24"/>
          <w:szCs w:val="24"/>
        </w:rPr>
      </w:pPr>
    </w:p>
    <w:sectPr w:rsidR="00686494" w:rsidRPr="0015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D25E5"/>
    <w:multiLevelType w:val="hybridMultilevel"/>
    <w:tmpl w:val="E13A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94"/>
    <w:rsid w:val="00151D62"/>
    <w:rsid w:val="00686494"/>
    <w:rsid w:val="00C5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EFD6"/>
  <w15:chartTrackingRefBased/>
  <w15:docId w15:val="{FA49CAAB-E90A-B74F-A8BD-78632C6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4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4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1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dktethiop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mschaner@gmail.com</dc:creator>
  <cp:keywords/>
  <dc:description/>
  <cp:lastModifiedBy>Michelle Schaner</cp:lastModifiedBy>
  <cp:revision>2</cp:revision>
  <dcterms:created xsi:type="dcterms:W3CDTF">2023-07-25T15:26:00Z</dcterms:created>
  <dcterms:modified xsi:type="dcterms:W3CDTF">2023-07-25T15:26:00Z</dcterms:modified>
</cp:coreProperties>
</file>